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6D8" w:rsidRPr="006F48A7" w:rsidRDefault="006F48A7" w:rsidP="00593D39">
      <w:pPr>
        <w:jc w:val="center"/>
        <w:rPr>
          <w:sz w:val="28"/>
          <w:szCs w:val="28"/>
        </w:rPr>
      </w:pPr>
      <w:r w:rsidRPr="006F48A7">
        <w:rPr>
          <w:sz w:val="28"/>
          <w:szCs w:val="28"/>
        </w:rPr>
        <w:t>В пункте проката  имеются в наличии следующие технические средства реабилитации</w:t>
      </w:r>
    </w:p>
    <w:p w:rsidR="00F526D8" w:rsidRPr="00593D39" w:rsidRDefault="00593D39" w:rsidP="00593D39">
      <w:pPr>
        <w:pStyle w:val="a7"/>
        <w:numPr>
          <w:ilvl w:val="0"/>
          <w:numId w:val="3"/>
        </w:numPr>
      </w:pPr>
      <w:proofErr w:type="gramStart"/>
      <w:r>
        <w:t>Инвалидная</w:t>
      </w:r>
      <w:proofErr w:type="gramEnd"/>
      <w:r>
        <w:t xml:space="preserve"> каляска </w:t>
      </w:r>
      <w:r>
        <w:rPr>
          <w:lang w:val="en-US"/>
        </w:rPr>
        <w:t>Barry</w:t>
      </w:r>
      <w:r w:rsidRPr="00593D39">
        <w:t xml:space="preserve"> </w:t>
      </w:r>
      <w:r>
        <w:rPr>
          <w:lang w:val="en-US"/>
        </w:rPr>
        <w:t>B</w:t>
      </w:r>
      <w:r w:rsidRPr="00593D39">
        <w:t>3 (1618</w:t>
      </w:r>
      <w:r>
        <w:rPr>
          <w:lang w:val="en-US"/>
        </w:rPr>
        <w:t>C</w:t>
      </w:r>
      <w:r w:rsidRPr="00593D39">
        <w:t xml:space="preserve">0303) </w:t>
      </w:r>
      <w:r>
        <w:rPr>
          <w:lang w:val="en-US"/>
        </w:rPr>
        <w:t>c</w:t>
      </w:r>
      <w:r w:rsidRPr="00593D39">
        <w:t xml:space="preserve"> </w:t>
      </w:r>
      <w:r>
        <w:t xml:space="preserve"> шириной сиденья 51 см, литье колеса, 100 кг</w:t>
      </w:r>
    </w:p>
    <w:p w:rsidR="00F526D8" w:rsidRDefault="00471738">
      <w:r w:rsidRPr="00471738">
        <w:rPr>
          <w:noProof/>
          <w:lang w:eastAsia="ru-RU"/>
        </w:rPr>
        <w:drawing>
          <wp:inline distT="0" distB="0" distL="0" distR="0">
            <wp:extent cx="5467350" cy="4623206"/>
            <wp:effectExtent l="19050" t="0" r="0" b="0"/>
            <wp:docPr id="1" name="Рисунок 7" descr="https://avatars.mds.yandex.net/get-mpic/1970506/img_id1864643010679490858.jpeg/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mpic/1970506/img_id1864643010679490858.jpeg/600x6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290" cy="4630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6D8" w:rsidRDefault="00F526D8"/>
    <w:p w:rsidR="00F526D8" w:rsidRPr="00593D39" w:rsidRDefault="00F526D8" w:rsidP="00F526D8">
      <w:pPr>
        <w:spacing w:after="0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color w:val="5E6265"/>
          <w:lang w:eastAsia="ru-RU"/>
        </w:rPr>
        <w:t xml:space="preserve">Функциональность и маневренность коляски </w:t>
      </w:r>
      <w:proofErr w:type="spellStart"/>
      <w:r w:rsidRPr="00593D39">
        <w:rPr>
          <w:rFonts w:eastAsia="Times New Roman" w:cstheme="minorHAnsi"/>
          <w:color w:val="5E6265"/>
          <w:lang w:eastAsia="ru-RU"/>
        </w:rPr>
        <w:t>Barry</w:t>
      </w:r>
      <w:proofErr w:type="spellEnd"/>
      <w:r w:rsidRPr="00593D39">
        <w:rPr>
          <w:rFonts w:eastAsia="Times New Roman" w:cstheme="minorHAnsi"/>
          <w:color w:val="5E6265"/>
          <w:lang w:eastAsia="ru-RU"/>
        </w:rPr>
        <w:t xml:space="preserve"> B3 достигается за счет съемных подлокотников и подножек — пользователь может заезжать в узкие проходы, коридоры, подъезжать вплотную к столу или кровати.</w:t>
      </w:r>
    </w:p>
    <w:p w:rsidR="00F526D8" w:rsidRPr="00593D39" w:rsidRDefault="00F526D8" w:rsidP="00F526D8">
      <w:pPr>
        <w:spacing w:after="0" w:line="240" w:lineRule="auto"/>
        <w:rPr>
          <w:rFonts w:eastAsia="Times New Roman" w:cstheme="minorHAnsi"/>
          <w:color w:val="5E6265"/>
          <w:lang w:eastAsia="ru-RU"/>
        </w:rPr>
      </w:pPr>
    </w:p>
    <w:p w:rsidR="00F526D8" w:rsidRPr="00593D39" w:rsidRDefault="00F526D8" w:rsidP="00F526D8">
      <w:pPr>
        <w:spacing w:after="0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color w:val="5E6265"/>
          <w:lang w:eastAsia="ru-RU"/>
        </w:rPr>
        <w:t xml:space="preserve">Прочная и надежная стальная рама складывается, благодаря чему кресло занимает мало места при хранении дома или в багажнике легковой машины. Эта модель представлена в нескольких модификациях, отличающихся шириной сидения (38, 41, 43, 46 и 51 см). Сиденье, как и </w:t>
      </w:r>
      <w:proofErr w:type="gramStart"/>
      <w:r w:rsidRPr="00593D39">
        <w:rPr>
          <w:rFonts w:eastAsia="Times New Roman" w:cstheme="minorHAnsi"/>
          <w:color w:val="5E6265"/>
          <w:lang w:eastAsia="ru-RU"/>
        </w:rPr>
        <w:t>спинка</w:t>
      </w:r>
      <w:proofErr w:type="gramEnd"/>
      <w:r w:rsidRPr="00593D39">
        <w:rPr>
          <w:rFonts w:eastAsia="Times New Roman" w:cstheme="minorHAnsi"/>
          <w:color w:val="5E6265"/>
          <w:lang w:eastAsia="ru-RU"/>
        </w:rPr>
        <w:t xml:space="preserve"> и обтяжка подлокотников выполнены из полиуретана.</w:t>
      </w:r>
    </w:p>
    <w:p w:rsidR="00F526D8" w:rsidRPr="00593D39" w:rsidRDefault="00F526D8" w:rsidP="00F526D8">
      <w:pPr>
        <w:spacing w:after="0" w:line="240" w:lineRule="auto"/>
        <w:rPr>
          <w:rFonts w:eastAsia="Times New Roman" w:cstheme="minorHAnsi"/>
          <w:color w:val="5E6265"/>
          <w:lang w:eastAsia="ru-RU"/>
        </w:rPr>
      </w:pPr>
    </w:p>
    <w:p w:rsidR="00F526D8" w:rsidRPr="00593D39" w:rsidRDefault="00F526D8" w:rsidP="00F526D8">
      <w:pPr>
        <w:spacing w:after="0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b/>
          <w:bCs/>
          <w:color w:val="5E6265"/>
          <w:lang w:eastAsia="ru-RU"/>
        </w:rPr>
        <w:t>Особенности:</w:t>
      </w:r>
    </w:p>
    <w:p w:rsidR="00F526D8" w:rsidRPr="00593D39" w:rsidRDefault="00F526D8" w:rsidP="00F526D8">
      <w:pPr>
        <w:numPr>
          <w:ilvl w:val="0"/>
          <w:numId w:val="1"/>
        </w:numPr>
        <w:spacing w:before="115" w:after="115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color w:val="5E6265"/>
          <w:lang w:eastAsia="ru-RU"/>
        </w:rPr>
        <w:t>Стальная складная рама.</w:t>
      </w:r>
    </w:p>
    <w:p w:rsidR="00F526D8" w:rsidRPr="00593D39" w:rsidRDefault="00F526D8" w:rsidP="00F526D8">
      <w:pPr>
        <w:numPr>
          <w:ilvl w:val="0"/>
          <w:numId w:val="1"/>
        </w:numPr>
        <w:spacing w:before="115" w:after="115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color w:val="5E6265"/>
          <w:lang w:eastAsia="ru-RU"/>
        </w:rPr>
        <w:t>Съемные откидные подножки и подлокотники.</w:t>
      </w:r>
    </w:p>
    <w:p w:rsidR="00F526D8" w:rsidRPr="00593D39" w:rsidRDefault="00F526D8" w:rsidP="00F526D8">
      <w:pPr>
        <w:numPr>
          <w:ilvl w:val="0"/>
          <w:numId w:val="1"/>
        </w:numPr>
        <w:spacing w:before="115" w:after="115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color w:val="5E6265"/>
          <w:lang w:eastAsia="ru-RU"/>
        </w:rPr>
        <w:t>Цельнолитые шины — не требуют накачивания.</w:t>
      </w:r>
    </w:p>
    <w:p w:rsidR="00F526D8" w:rsidRPr="00593D39" w:rsidRDefault="00F526D8" w:rsidP="00F526D8">
      <w:pPr>
        <w:numPr>
          <w:ilvl w:val="0"/>
          <w:numId w:val="1"/>
        </w:numPr>
        <w:spacing w:before="115" w:after="115" w:line="240" w:lineRule="auto"/>
        <w:rPr>
          <w:rFonts w:eastAsia="Times New Roman" w:cstheme="minorHAnsi"/>
          <w:color w:val="5E6265"/>
          <w:lang w:eastAsia="ru-RU"/>
        </w:rPr>
      </w:pPr>
      <w:r w:rsidRPr="00593D39">
        <w:rPr>
          <w:rFonts w:eastAsia="Times New Roman" w:cstheme="minorHAnsi"/>
          <w:color w:val="5E6265"/>
          <w:lang w:eastAsia="ru-RU"/>
        </w:rPr>
        <w:t>Вес 17.5 кг, максимальная нагрузка 100 кг.</w:t>
      </w:r>
    </w:p>
    <w:p w:rsidR="00593D39" w:rsidRDefault="00593D39"/>
    <w:p w:rsidR="002064AA" w:rsidRDefault="00593D39" w:rsidP="00593D39">
      <w:pPr>
        <w:pStyle w:val="a7"/>
        <w:numPr>
          <w:ilvl w:val="0"/>
          <w:numId w:val="3"/>
        </w:numPr>
      </w:pPr>
      <w:r>
        <w:lastRenderedPageBreak/>
        <w:t xml:space="preserve">Кресло-туалет </w:t>
      </w:r>
      <w:r>
        <w:rPr>
          <w:lang w:val="en-US"/>
        </w:rPr>
        <w:t xml:space="preserve"> WC100 (</w:t>
      </w:r>
      <w:proofErr w:type="spellStart"/>
      <w:r>
        <w:rPr>
          <w:lang w:val="en-US"/>
        </w:rPr>
        <w:t>Econom</w:t>
      </w:r>
      <w:proofErr w:type="spellEnd"/>
      <w:r>
        <w:rPr>
          <w:lang w:val="en-US"/>
        </w:rPr>
        <w:t>)</w:t>
      </w:r>
    </w:p>
    <w:p w:rsidR="002064AA" w:rsidRDefault="002064AA"/>
    <w:p w:rsidR="002064AA" w:rsidRDefault="004274E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713095" cy="4667250"/>
            <wp:effectExtent l="19050" t="0" r="1905" b="0"/>
            <wp:docPr id="13" name="Рисунок 13" descr="https://avatars.mds.yandex.net/get-mpic/11778691/2a0000018b564644418b98a63d4f3f1f4a7d/6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get-mpic/11778691/2a0000018b564644418b98a63d4f3f1f4a7d/600x6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4E6" w:rsidRPr="009E44B1" w:rsidRDefault="004274E6" w:rsidP="004274E6">
      <w:pPr>
        <w:pStyle w:val="a3"/>
        <w:shd w:val="clear" w:color="auto" w:fill="FFFFFF"/>
        <w:spacing w:before="0" w:beforeAutospacing="0" w:after="23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44B1">
        <w:rPr>
          <w:rFonts w:asciiTheme="minorHAnsi" w:hAnsiTheme="minorHAnsi" w:cstheme="minorHAnsi"/>
          <w:color w:val="000000"/>
          <w:sz w:val="22"/>
          <w:szCs w:val="22"/>
        </w:rPr>
        <w:t xml:space="preserve">WC </w:t>
      </w:r>
      <w:proofErr w:type="spellStart"/>
      <w:r w:rsidRPr="009E44B1">
        <w:rPr>
          <w:rFonts w:asciiTheme="minorHAnsi" w:hAnsiTheme="minorHAnsi" w:cstheme="minorHAnsi"/>
          <w:color w:val="000000"/>
          <w:sz w:val="22"/>
          <w:szCs w:val="22"/>
        </w:rPr>
        <w:t>Econom</w:t>
      </w:r>
      <w:proofErr w:type="spellEnd"/>
      <w:r w:rsidRPr="009E44B1">
        <w:rPr>
          <w:rFonts w:asciiTheme="minorHAnsi" w:hAnsiTheme="minorHAnsi" w:cstheme="minorHAnsi"/>
          <w:color w:val="000000"/>
          <w:sz w:val="22"/>
          <w:szCs w:val="22"/>
        </w:rPr>
        <w:t xml:space="preserve"> - кресло-туалет от </w:t>
      </w:r>
      <w:proofErr w:type="spellStart"/>
      <w:r w:rsidRPr="009E44B1">
        <w:rPr>
          <w:rFonts w:asciiTheme="minorHAnsi" w:hAnsiTheme="minorHAnsi" w:cstheme="minorHAnsi"/>
          <w:color w:val="000000"/>
          <w:sz w:val="22"/>
          <w:szCs w:val="22"/>
        </w:rPr>
        <w:t>Barry</w:t>
      </w:r>
      <w:proofErr w:type="spellEnd"/>
      <w:r w:rsidRPr="009E44B1">
        <w:rPr>
          <w:rFonts w:asciiTheme="minorHAnsi" w:hAnsiTheme="minorHAnsi" w:cstheme="minorHAnsi"/>
          <w:color w:val="000000"/>
          <w:sz w:val="22"/>
          <w:szCs w:val="22"/>
        </w:rPr>
        <w:t xml:space="preserve"> (новое название модели WC100) из стали, с регулируемой высотой сиденья, со съемным ведром с крышкой и пластиковыми подлокотниками. Компактное. Легко собирается. Максимальная грузоподъемность 100 кг.</w:t>
      </w:r>
    </w:p>
    <w:p w:rsidR="004274E6" w:rsidRPr="009E44B1" w:rsidRDefault="004274E6" w:rsidP="004274E6">
      <w:pPr>
        <w:pStyle w:val="a3"/>
        <w:shd w:val="clear" w:color="auto" w:fill="FFFFFF"/>
        <w:spacing w:before="0" w:beforeAutospacing="0" w:after="23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44B1">
        <w:rPr>
          <w:rFonts w:asciiTheme="minorHAnsi" w:hAnsiTheme="minorHAnsi" w:cstheme="minorHAnsi"/>
          <w:color w:val="000000"/>
          <w:sz w:val="22"/>
          <w:szCs w:val="22"/>
        </w:rPr>
        <w:t xml:space="preserve">Это отличное решение для людей с ограниченными возможностями, которым нужна помощь в посещении туалета. Кресло-туалет серии WC </w:t>
      </w:r>
      <w:proofErr w:type="spellStart"/>
      <w:r w:rsidRPr="009E44B1">
        <w:rPr>
          <w:rFonts w:asciiTheme="minorHAnsi" w:hAnsiTheme="minorHAnsi" w:cstheme="minorHAnsi"/>
          <w:color w:val="000000"/>
          <w:sz w:val="22"/>
          <w:szCs w:val="22"/>
        </w:rPr>
        <w:t>Econom</w:t>
      </w:r>
      <w:proofErr w:type="spellEnd"/>
      <w:r w:rsidRPr="009E44B1">
        <w:rPr>
          <w:rFonts w:asciiTheme="minorHAnsi" w:hAnsiTheme="minorHAnsi" w:cstheme="minorHAnsi"/>
          <w:color w:val="000000"/>
          <w:sz w:val="22"/>
          <w:szCs w:val="22"/>
        </w:rPr>
        <w:t xml:space="preserve"> имеет ряд преимуществ перед обычными туалетными стульями. Оно удобно, надежно и безопасно в использовании. </w:t>
      </w:r>
    </w:p>
    <w:p w:rsidR="004274E6" w:rsidRPr="009E44B1" w:rsidRDefault="004274E6" w:rsidP="004274E6">
      <w:pPr>
        <w:pStyle w:val="a3"/>
        <w:shd w:val="clear" w:color="auto" w:fill="FFFFFF"/>
        <w:spacing w:before="0" w:beforeAutospacing="0" w:after="23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E44B1">
        <w:rPr>
          <w:rFonts w:asciiTheme="minorHAnsi" w:hAnsiTheme="minorHAnsi" w:cstheme="minorHAnsi"/>
          <w:color w:val="000000"/>
          <w:sz w:val="22"/>
          <w:szCs w:val="22"/>
        </w:rPr>
        <w:t>Имеет прочную конструкцию, легко моющиеся и дезинфицируемые поверхности, регулируемую высоту сиденья и максимальную грузоподъемность до 100 кг.</w:t>
      </w:r>
    </w:p>
    <w:p w:rsidR="004274E6" w:rsidRPr="004274E6" w:rsidRDefault="004274E6" w:rsidP="004274E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274E6">
        <w:rPr>
          <w:rFonts w:ascii="Arial" w:hAnsi="Arial" w:cs="Arial"/>
          <w:color w:val="000000"/>
          <w:sz w:val="22"/>
          <w:szCs w:val="22"/>
        </w:rPr>
        <w:t>.</w:t>
      </w:r>
    </w:p>
    <w:p w:rsidR="004274E6" w:rsidRPr="005F0051" w:rsidRDefault="004274E6"/>
    <w:p w:rsidR="004274E6" w:rsidRPr="005F0051" w:rsidRDefault="004274E6"/>
    <w:p w:rsidR="004274E6" w:rsidRPr="005F0051" w:rsidRDefault="004274E6"/>
    <w:p w:rsidR="004274E6" w:rsidRPr="005F0051" w:rsidRDefault="004274E6"/>
    <w:p w:rsidR="004274E6" w:rsidRPr="005F0051" w:rsidRDefault="004274E6"/>
    <w:p w:rsidR="008A47A4" w:rsidRDefault="008A47A4" w:rsidP="008A47A4"/>
    <w:p w:rsidR="004274E6" w:rsidRPr="00D527BE" w:rsidRDefault="008A47A4" w:rsidP="008A47A4">
      <w:pPr>
        <w:ind w:left="360"/>
      </w:pPr>
      <w:r>
        <w:lastRenderedPageBreak/>
        <w:t>3.</w:t>
      </w:r>
      <w:r w:rsidR="00D527BE">
        <w:t xml:space="preserve">Кровать функциональная медицинская </w:t>
      </w:r>
      <w:r w:rsidR="00D527BE" w:rsidRPr="008A47A4">
        <w:rPr>
          <w:lang w:val="en-US"/>
        </w:rPr>
        <w:t>N</w:t>
      </w:r>
      <w:r w:rsidRPr="008A47A4">
        <w:rPr>
          <w:lang w:val="en-US"/>
        </w:rPr>
        <w:t>ovokom</w:t>
      </w:r>
      <w:r>
        <w:t>, арт. Е-8</w:t>
      </w:r>
    </w:p>
    <w:p w:rsidR="004274E6" w:rsidRPr="008A47A4" w:rsidRDefault="00877D85">
      <w:r>
        <w:rPr>
          <w:noProof/>
          <w:lang w:eastAsia="ru-RU"/>
        </w:rPr>
        <w:drawing>
          <wp:inline distT="0" distB="0" distL="0" distR="0">
            <wp:extent cx="5940425" cy="5940425"/>
            <wp:effectExtent l="19050" t="0" r="3175" b="0"/>
            <wp:docPr id="9" name="Рисунок 9" descr="C:\Users\КЦСОН\Desktop\Измайлова Г.В\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ЦСОН\Desktop\Измайлова Г.В\4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 xml:space="preserve">Использование специальной медицинской кровати Е-8 MM-18ПЛН (2 функции) с полкой и столиком необходимо в том случае, </w:t>
      </w:r>
      <w:r>
        <w:rPr>
          <w:rFonts w:asciiTheme="minorHAnsi" w:hAnsiTheme="minorHAnsi" w:cstheme="minorHAnsi"/>
          <w:color w:val="888888"/>
          <w:sz w:val="20"/>
          <w:szCs w:val="20"/>
        </w:rPr>
        <w:t xml:space="preserve"> если человек,</w:t>
      </w:r>
      <w:r w:rsidRPr="00877D85">
        <w:rPr>
          <w:rFonts w:asciiTheme="minorHAnsi" w:hAnsiTheme="minorHAnsi" w:cstheme="minorHAnsi"/>
          <w:color w:val="888888"/>
          <w:sz w:val="20"/>
          <w:szCs w:val="20"/>
        </w:rPr>
        <w:t xml:space="preserve"> имеет ограниченные физические возможности.</w:t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> </w:t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>Это может быть как период реабилитации после оперативного вмешательства, так и лечение человека с инвалидностью.</w:t>
      </w:r>
      <w:r w:rsidR="005F0051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  <w:proofErr w:type="gramStart"/>
      <w:r w:rsidRPr="00877D85">
        <w:rPr>
          <w:rFonts w:asciiTheme="minorHAnsi" w:hAnsiTheme="minorHAnsi" w:cstheme="minorHAnsi"/>
          <w:color w:val="888888"/>
          <w:sz w:val="20"/>
          <w:szCs w:val="20"/>
        </w:rPr>
        <w:t>К</w:t>
      </w:r>
      <w:proofErr w:type="gramEnd"/>
      <w:r w:rsidRPr="00877D85">
        <w:rPr>
          <w:rFonts w:asciiTheme="minorHAnsi" w:hAnsiTheme="minorHAnsi" w:cstheme="minorHAnsi"/>
          <w:color w:val="888888"/>
          <w:sz w:val="20"/>
          <w:szCs w:val="20"/>
        </w:rPr>
        <w:t>ровать – механическая, дополнительно укомплектована столиком и полочкой. Это позволяет создавать вокруг человека необходимую среду, в которой ему будет максимально комфортно. Кроме того, полочка позволяет держать в порядке нужные медикаменты.</w:t>
      </w:r>
      <w:r w:rsidR="005F0051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  <w:proofErr w:type="gramStart"/>
      <w:r w:rsidRPr="00877D85">
        <w:rPr>
          <w:rFonts w:asciiTheme="minorHAnsi" w:hAnsiTheme="minorHAnsi" w:cstheme="minorHAnsi"/>
          <w:color w:val="888888"/>
          <w:sz w:val="20"/>
          <w:szCs w:val="20"/>
        </w:rPr>
        <w:t>С</w:t>
      </w:r>
      <w:proofErr w:type="gramEnd"/>
      <w:r w:rsidRPr="00877D85">
        <w:rPr>
          <w:rFonts w:asciiTheme="minorHAnsi" w:hAnsiTheme="minorHAnsi" w:cstheme="minorHAnsi"/>
          <w:color w:val="888888"/>
          <w:sz w:val="20"/>
          <w:szCs w:val="20"/>
        </w:rPr>
        <w:t>пинка кровати выполнена из качественного пластика, сам каркас сделан из стали с пластиковым кожухом.</w:t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> </w:t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>Всего кровать имеет 4 секции, положение которых можно менять при помощи механического привода. Максимальный наклон головной секции составляет 70 градусов, а ножной – 25 градусов.</w:t>
      </w:r>
      <w:r w:rsidR="005F0051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  <w:r w:rsidRPr="00877D85">
        <w:rPr>
          <w:rFonts w:asciiTheme="minorHAnsi" w:hAnsiTheme="minorHAnsi" w:cstheme="minorHAnsi"/>
          <w:color w:val="888888"/>
          <w:sz w:val="20"/>
          <w:szCs w:val="20"/>
        </w:rPr>
        <w:t>Кровать имеет боковые ограждения, которые, при необходимости, можно складывать.</w:t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> </w:t>
      </w:r>
    </w:p>
    <w:p w:rsidR="00877D85" w:rsidRPr="00877D85" w:rsidRDefault="00877D85" w:rsidP="00877D85">
      <w:pPr>
        <w:pStyle w:val="a3"/>
        <w:shd w:val="clear" w:color="auto" w:fill="FFFFFF"/>
        <w:spacing w:before="0" w:beforeAutospacing="0" w:after="0" w:afterAutospacing="0"/>
        <w:textAlignment w:val="top"/>
        <w:rPr>
          <w:rFonts w:asciiTheme="minorHAnsi" w:hAnsiTheme="minorHAnsi" w:cstheme="minorHAnsi"/>
          <w:color w:val="888888"/>
          <w:sz w:val="20"/>
          <w:szCs w:val="20"/>
        </w:rPr>
      </w:pPr>
      <w:r w:rsidRPr="00877D85">
        <w:rPr>
          <w:rFonts w:asciiTheme="minorHAnsi" w:hAnsiTheme="minorHAnsi" w:cstheme="minorHAnsi"/>
          <w:color w:val="888888"/>
          <w:sz w:val="20"/>
          <w:szCs w:val="20"/>
        </w:rPr>
        <w:t>Дополнительно в комплекте идет транс</w:t>
      </w:r>
      <w:r w:rsidR="005F0051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  <w:r w:rsidRPr="00877D85">
        <w:rPr>
          <w:rFonts w:asciiTheme="minorHAnsi" w:hAnsiTheme="minorHAnsi" w:cstheme="minorHAnsi"/>
          <w:color w:val="888888"/>
          <w:sz w:val="20"/>
          <w:szCs w:val="20"/>
        </w:rPr>
        <w:t>фузионная стойка для капельниц.</w:t>
      </w:r>
      <w:r w:rsidR="005F0051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  <w:r w:rsidRPr="00877D85">
        <w:rPr>
          <w:rFonts w:asciiTheme="minorHAnsi" w:hAnsiTheme="minorHAnsi" w:cstheme="minorHAnsi"/>
          <w:color w:val="888888"/>
          <w:sz w:val="20"/>
          <w:szCs w:val="20"/>
        </w:rPr>
        <w:t>Кровать установлена на колесики с диаметром 12 см. Каждое из них имеет тормоз, исключающий случайное движение кровати.</w:t>
      </w:r>
      <w:r w:rsidR="005F0051">
        <w:rPr>
          <w:rFonts w:asciiTheme="minorHAnsi" w:hAnsiTheme="minorHAnsi" w:cstheme="minorHAnsi"/>
          <w:color w:val="888888"/>
          <w:sz w:val="20"/>
          <w:szCs w:val="20"/>
        </w:rPr>
        <w:t xml:space="preserve"> </w:t>
      </w:r>
      <w:r w:rsidRPr="00877D85">
        <w:rPr>
          <w:rFonts w:asciiTheme="minorHAnsi" w:hAnsiTheme="minorHAnsi" w:cstheme="minorHAnsi"/>
          <w:color w:val="888888"/>
          <w:sz w:val="20"/>
          <w:szCs w:val="20"/>
        </w:rPr>
        <w:t>Максимально возможная нагрузка на кровать составляет 150 килограмм. Вес же самой конструкции в собранном виде – 64 килограмма. </w:t>
      </w:r>
    </w:p>
    <w:p w:rsidR="00FD52C5" w:rsidRPr="00877D85" w:rsidRDefault="00FD52C5" w:rsidP="00FD52C5">
      <w:pPr>
        <w:shd w:val="clear" w:color="auto" w:fill="FFFFFF"/>
        <w:spacing w:after="127" w:line="240" w:lineRule="auto"/>
        <w:textAlignment w:val="baseline"/>
        <w:rPr>
          <w:rFonts w:eastAsia="Times New Roman" w:cstheme="minorHAnsi"/>
          <w:color w:val="5B5B5B"/>
          <w:sz w:val="20"/>
          <w:szCs w:val="20"/>
          <w:lang w:eastAsia="ru-RU"/>
        </w:rPr>
      </w:pPr>
    </w:p>
    <w:p w:rsidR="00FD52C5" w:rsidRPr="004F0FA9" w:rsidRDefault="004F0FA9" w:rsidP="004F0FA9">
      <w:pPr>
        <w:shd w:val="clear" w:color="auto" w:fill="FFFFFF"/>
        <w:spacing w:after="127" w:line="240" w:lineRule="auto"/>
        <w:textAlignment w:val="baseline"/>
        <w:rPr>
          <w:rFonts w:ascii="inherit" w:eastAsia="Times New Roman" w:hAnsi="inherit" w:cs="Arial"/>
          <w:color w:val="5B5B5B"/>
          <w:lang w:eastAsia="ru-RU"/>
        </w:rPr>
      </w:pPr>
      <w:r>
        <w:rPr>
          <w:rFonts w:ascii="inherit" w:eastAsia="Times New Roman" w:hAnsi="inherit" w:cs="Arial"/>
          <w:color w:val="5B5B5B"/>
          <w:lang w:eastAsia="ru-RU"/>
        </w:rPr>
        <w:lastRenderedPageBreak/>
        <w:t>4.</w:t>
      </w:r>
      <w:r w:rsidRPr="004F0FA9">
        <w:rPr>
          <w:rFonts w:ascii="inherit" w:eastAsia="Times New Roman" w:hAnsi="inherit" w:cs="Arial"/>
          <w:color w:val="5B5B5B"/>
          <w:lang w:eastAsia="ru-RU"/>
        </w:rPr>
        <w:t xml:space="preserve">Надувная  ванна </w:t>
      </w:r>
      <w:r>
        <w:rPr>
          <w:rFonts w:ascii="inherit" w:eastAsia="Times New Roman" w:hAnsi="inherit" w:cs="Arial"/>
          <w:color w:val="5B5B5B"/>
          <w:lang w:val="en-US" w:eastAsia="ru-RU"/>
        </w:rPr>
        <w:t>MET</w:t>
      </w:r>
      <w:r w:rsidRPr="004F0FA9">
        <w:rPr>
          <w:rFonts w:ascii="inherit" w:eastAsia="Times New Roman" w:hAnsi="inherit" w:cs="Arial"/>
          <w:color w:val="5B5B5B"/>
          <w:lang w:eastAsia="ru-RU"/>
        </w:rPr>
        <w:t xml:space="preserve"> </w:t>
      </w:r>
      <w:r>
        <w:rPr>
          <w:rFonts w:ascii="inherit" w:eastAsia="Times New Roman" w:hAnsi="inherit" w:cs="Arial"/>
          <w:color w:val="5B5B5B"/>
          <w:lang w:val="en-US" w:eastAsia="ru-RU"/>
        </w:rPr>
        <w:t>PURE</w:t>
      </w:r>
      <w:r w:rsidRPr="004F0FA9">
        <w:rPr>
          <w:rFonts w:ascii="inherit" w:eastAsia="Times New Roman" w:hAnsi="inherit" w:cs="Arial"/>
          <w:color w:val="5B5B5B"/>
          <w:lang w:eastAsia="ru-RU"/>
        </w:rPr>
        <w:t xml:space="preserve"> </w:t>
      </w:r>
      <w:r>
        <w:rPr>
          <w:rFonts w:ascii="inherit" w:eastAsia="Times New Roman" w:hAnsi="inherit" w:cs="Arial"/>
          <w:color w:val="5B5B5B"/>
          <w:lang w:eastAsia="ru-RU"/>
        </w:rPr>
        <w:t>для мытья лежачих больных (с компрессором)</w:t>
      </w:r>
    </w:p>
    <w:p w:rsidR="00B41815" w:rsidRDefault="00B41815">
      <w:pPr>
        <w:rPr>
          <w:noProof/>
          <w:lang w:eastAsia="ru-RU"/>
        </w:rPr>
      </w:pPr>
    </w:p>
    <w:p w:rsidR="00FD2369" w:rsidRPr="004F0FA9" w:rsidRDefault="00B41815">
      <w:pPr>
        <w:rPr>
          <w:noProof/>
          <w:sz w:val="1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5853" cy="6217920"/>
            <wp:effectExtent l="19050" t="0" r="7747" b="0"/>
            <wp:docPr id="3" name="Рисунок 31" descr="C:\Users\КЦСОН\Desktop\Измайлова Г.В\6615222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КЦСОН\Desktop\Измайлова Г.В\661522245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22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F0FA9">
        <w:rPr>
          <w:rFonts w:cstheme="minorHAnsi"/>
          <w:color w:val="000000"/>
          <w:sz w:val="20"/>
          <w:shd w:val="clear" w:color="auto" w:fill="FFFFFF"/>
        </w:rPr>
        <w:t>Надувная ванна для кровати с компрессором для накачки: комфорт и гигиена для лежачих больных</w:t>
      </w:r>
      <w:r w:rsidRPr="004F0FA9">
        <w:rPr>
          <w:rFonts w:cstheme="minorHAnsi"/>
          <w:color w:val="000000"/>
          <w:sz w:val="20"/>
        </w:rPr>
        <w:br/>
      </w:r>
      <w:r w:rsidRPr="004F0FA9">
        <w:rPr>
          <w:rFonts w:cstheme="minorHAnsi"/>
          <w:color w:val="000000"/>
          <w:sz w:val="20"/>
          <w:shd w:val="clear" w:color="auto" w:fill="FFFFFF"/>
        </w:rPr>
        <w:t>Надувная ванна для кровати с компрессором для накачки станет незаменимым помощником при проведении гигиенических процедур. Она позволяет полностью помыть человека прямо на кровати, без перемещения человека.</w:t>
      </w:r>
      <w:r w:rsidRPr="004F0FA9">
        <w:rPr>
          <w:rFonts w:cstheme="minorHAnsi"/>
          <w:color w:val="000000"/>
          <w:sz w:val="20"/>
        </w:rPr>
        <w:br/>
      </w:r>
      <w:r w:rsidRPr="004F0FA9">
        <w:rPr>
          <w:rFonts w:cstheme="minorHAnsi"/>
          <w:color w:val="000000"/>
          <w:sz w:val="20"/>
          <w:shd w:val="clear" w:color="auto" w:fill="FFFFFF"/>
        </w:rPr>
        <w:t xml:space="preserve">Ванна изготовлена из высококачественного винила, что обеспечивает прочность, эластичность и хорошую </w:t>
      </w:r>
      <w:proofErr w:type="gramStart"/>
      <w:r w:rsidRPr="004F0FA9">
        <w:rPr>
          <w:rFonts w:cstheme="minorHAnsi"/>
          <w:color w:val="000000"/>
          <w:sz w:val="20"/>
          <w:shd w:val="clear" w:color="auto" w:fill="FFFFFF"/>
        </w:rPr>
        <w:t>обработку</w:t>
      </w:r>
      <w:proofErr w:type="gramEnd"/>
      <w:r w:rsidRPr="004F0FA9">
        <w:rPr>
          <w:rFonts w:cstheme="minorHAnsi"/>
          <w:color w:val="000000"/>
          <w:sz w:val="20"/>
          <w:shd w:val="clear" w:color="auto" w:fill="FFFFFF"/>
        </w:rPr>
        <w:t xml:space="preserve"> и воздействие температур. Материал также обладает гипоаллергенными свойствами, что делает ванну безопасной для использования.</w:t>
      </w:r>
      <w:r w:rsidRPr="004F0FA9">
        <w:rPr>
          <w:rFonts w:cstheme="minorHAnsi"/>
          <w:color w:val="000000"/>
          <w:sz w:val="20"/>
        </w:rPr>
        <w:br/>
      </w:r>
      <w:r w:rsidRPr="004F0FA9">
        <w:rPr>
          <w:rFonts w:cstheme="minorHAnsi"/>
          <w:color w:val="000000"/>
          <w:sz w:val="20"/>
          <w:shd w:val="clear" w:color="auto" w:fill="FFFFFF"/>
        </w:rPr>
        <w:t>В комплект входит встроенная подушка, обеспечивающая дополнительный комфорт пользователя, электрический компрессор (насос) для надувания и сдувания ванны и подушки, а также устройство для слива воды.</w:t>
      </w:r>
      <w:r w:rsidRPr="004F0FA9">
        <w:rPr>
          <w:rFonts w:cstheme="minorHAnsi"/>
          <w:color w:val="000000"/>
          <w:sz w:val="20"/>
        </w:rPr>
        <w:br/>
      </w:r>
      <w:r w:rsidRPr="004F0FA9">
        <w:rPr>
          <w:rFonts w:cstheme="minorHAnsi"/>
          <w:color w:val="000000"/>
          <w:sz w:val="20"/>
          <w:shd w:val="clear" w:color="auto" w:fill="FFFFFF"/>
        </w:rPr>
        <w:t xml:space="preserve">Ванна оснащена компрессором (для накачивания и сдувания) и устройством для слива воды. Длина шланга составляет 1 метр, что позволяет удобно </w:t>
      </w:r>
      <w:proofErr w:type="gramStart"/>
      <w:r w:rsidRPr="004F0FA9">
        <w:rPr>
          <w:rFonts w:cstheme="minorHAnsi"/>
          <w:color w:val="000000"/>
          <w:sz w:val="20"/>
          <w:shd w:val="clear" w:color="auto" w:fill="FFFFFF"/>
        </w:rPr>
        <w:t>разместить ванну</w:t>
      </w:r>
      <w:proofErr w:type="gramEnd"/>
      <w:r w:rsidRPr="004F0FA9">
        <w:rPr>
          <w:rFonts w:cstheme="minorHAnsi"/>
          <w:color w:val="000000"/>
          <w:sz w:val="20"/>
          <w:shd w:val="clear" w:color="auto" w:fill="FFFFFF"/>
        </w:rPr>
        <w:t xml:space="preserve"> рядом с кроватью.</w:t>
      </w:r>
      <w:r w:rsidRPr="004F0FA9">
        <w:rPr>
          <w:rFonts w:ascii="Helvetica" w:hAnsi="Helvetica"/>
          <w:color w:val="000000"/>
          <w:sz w:val="18"/>
          <w:szCs w:val="20"/>
        </w:rPr>
        <w:br/>
      </w:r>
      <w:r w:rsidRPr="004F0FA9">
        <w:rPr>
          <w:rFonts w:ascii="Helvetica" w:hAnsi="Helvetica"/>
          <w:color w:val="000000"/>
          <w:sz w:val="18"/>
          <w:szCs w:val="20"/>
          <w:shd w:val="clear" w:color="auto" w:fill="FFFFFF"/>
        </w:rPr>
        <w:t>Ванна надувная для кровати с компрессором для накачки соответствует всем стандартам качества.</w:t>
      </w:r>
    </w:p>
    <w:p w:rsidR="00FD2369" w:rsidRPr="004F0FA9" w:rsidRDefault="004F0FA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t xml:space="preserve">5. </w:t>
      </w:r>
      <w:proofErr w:type="gramStart"/>
      <w:r>
        <w:rPr>
          <w:noProof/>
          <w:lang w:eastAsia="ru-RU"/>
        </w:rPr>
        <w:t xml:space="preserve">Матрас медицинский </w:t>
      </w:r>
      <w:r>
        <w:rPr>
          <w:noProof/>
          <w:lang w:val="en-US" w:eastAsia="ru-RU"/>
        </w:rPr>
        <w:t>Novokon</w:t>
      </w:r>
      <w:r w:rsidRPr="004F0FA9">
        <w:rPr>
          <w:noProof/>
          <w:lang w:eastAsia="ru-RU"/>
        </w:rPr>
        <w:t xml:space="preserve"> (1950*900*80 </w:t>
      </w:r>
      <w:r>
        <w:rPr>
          <w:noProof/>
          <w:lang w:eastAsia="ru-RU"/>
        </w:rPr>
        <w:t>мм, ППУ 20кг/м3, универсальный, ткань Оксфорд, П-молния.</w:t>
      </w:r>
      <w:proofErr w:type="gramEnd"/>
    </w:p>
    <w:p w:rsidR="00FD2369" w:rsidRDefault="00FD2369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5218" cy="7278151"/>
            <wp:effectExtent l="19050" t="0" r="8382" b="0"/>
            <wp:docPr id="20" name="Рисунок 20" descr="C:\Users\КЦСОН\Desktop\Измайлова Г.В\1483131-1-800Wx800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КЦСОН\Desktop\Измайлова Г.В\1483131-1-800Wx800H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284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28" w:rsidRDefault="00377628">
      <w:pPr>
        <w:rPr>
          <w:rFonts w:ascii="Arial" w:hAnsi="Arial" w:cs="Arial"/>
          <w:color w:val="363A47"/>
          <w:shd w:val="clear" w:color="auto" w:fill="FFFFFF"/>
        </w:rPr>
      </w:pPr>
      <w:r w:rsidRPr="00117F9A">
        <w:rPr>
          <w:rFonts w:cstheme="minorHAnsi"/>
          <w:color w:val="363A47"/>
          <w:shd w:val="clear" w:color="auto" w:fill="FFFFFF"/>
        </w:rPr>
        <w:t xml:space="preserve">Матрац медицинский с наполнителем из эластичного пенополиуретана плотностью 20 кг/м3. Современный, безопасный, экологичный, гипоаллергенный материал, отвечающий европейским стандартам качества. </w:t>
      </w:r>
      <w:proofErr w:type="gramStart"/>
      <w:r w:rsidRPr="00117F9A">
        <w:rPr>
          <w:rFonts w:cstheme="minorHAnsi"/>
          <w:color w:val="363A47"/>
          <w:shd w:val="clear" w:color="auto" w:fill="FFFFFF"/>
        </w:rPr>
        <w:t>Мягкий</w:t>
      </w:r>
      <w:proofErr w:type="gramEnd"/>
      <w:r w:rsidRPr="00117F9A">
        <w:rPr>
          <w:rFonts w:cstheme="minorHAnsi"/>
          <w:color w:val="363A47"/>
          <w:shd w:val="clear" w:color="auto" w:fill="FFFFFF"/>
        </w:rPr>
        <w:t xml:space="preserve">, приятный на ощупь. Очень прочный. </w:t>
      </w:r>
      <w:proofErr w:type="gramStart"/>
      <w:r w:rsidRPr="00117F9A">
        <w:rPr>
          <w:rFonts w:cstheme="minorHAnsi"/>
          <w:color w:val="363A47"/>
          <w:shd w:val="clear" w:color="auto" w:fill="FFFFFF"/>
        </w:rPr>
        <w:t>Прост</w:t>
      </w:r>
      <w:proofErr w:type="gramEnd"/>
      <w:r w:rsidRPr="00117F9A">
        <w:rPr>
          <w:rFonts w:cstheme="minorHAnsi"/>
          <w:color w:val="363A47"/>
          <w:shd w:val="clear" w:color="auto" w:fill="FFFFFF"/>
        </w:rPr>
        <w:t xml:space="preserve"> в эксплуатации. </w:t>
      </w:r>
      <w:proofErr w:type="gramStart"/>
      <w:r w:rsidRPr="00117F9A">
        <w:rPr>
          <w:rFonts w:cstheme="minorHAnsi"/>
          <w:color w:val="363A47"/>
          <w:shd w:val="clear" w:color="auto" w:fill="FFFFFF"/>
        </w:rPr>
        <w:t>Устойчив</w:t>
      </w:r>
      <w:proofErr w:type="gramEnd"/>
      <w:r w:rsidRPr="00117F9A">
        <w:rPr>
          <w:rFonts w:cstheme="minorHAnsi"/>
          <w:color w:val="363A47"/>
          <w:shd w:val="clear" w:color="auto" w:fill="FFFFFF"/>
        </w:rPr>
        <w:t xml:space="preserve"> к разрыву и трению. Обладает хорошей воздухопроницаемостью. Не скользит, на ней не скатывается постельное белье за счет бархатистой фактуры. Абсолютно водонепроницаемый. Имеет длительный срок службы</w:t>
      </w:r>
      <w:r w:rsidRPr="00FD2369">
        <w:rPr>
          <w:rFonts w:ascii="Arial" w:hAnsi="Arial" w:cs="Arial"/>
          <w:color w:val="363A47"/>
          <w:shd w:val="clear" w:color="auto" w:fill="FFFFFF"/>
        </w:rPr>
        <w:t>.</w:t>
      </w:r>
    </w:p>
    <w:p w:rsidR="00117F9A" w:rsidRPr="00117F9A" w:rsidRDefault="00117F9A">
      <w:pPr>
        <w:rPr>
          <w:rFonts w:ascii="Arial" w:hAnsi="Arial" w:cs="Arial"/>
          <w:color w:val="363A47"/>
          <w:shd w:val="clear" w:color="auto" w:fill="FFFFFF"/>
        </w:rPr>
      </w:pPr>
      <w:r>
        <w:rPr>
          <w:rFonts w:ascii="Arial" w:hAnsi="Arial" w:cs="Arial"/>
          <w:color w:val="363A47"/>
          <w:shd w:val="clear" w:color="auto" w:fill="FFFFFF"/>
        </w:rPr>
        <w:lastRenderedPageBreak/>
        <w:t xml:space="preserve">6. Опора под спину </w:t>
      </w:r>
      <w:r>
        <w:rPr>
          <w:rFonts w:ascii="Arial" w:hAnsi="Arial" w:cs="Arial"/>
          <w:color w:val="363A47"/>
          <w:shd w:val="clear" w:color="auto" w:fill="FFFFFF"/>
          <w:lang w:val="en-US"/>
        </w:rPr>
        <w:t>Barry</w:t>
      </w:r>
      <w:r w:rsidRPr="00117F9A">
        <w:rPr>
          <w:rFonts w:ascii="Arial" w:hAnsi="Arial" w:cs="Arial"/>
          <w:color w:val="363A47"/>
          <w:shd w:val="clear" w:color="auto" w:fill="FFFFFF"/>
        </w:rPr>
        <w:t xml:space="preserve"> </w:t>
      </w:r>
      <w:r>
        <w:rPr>
          <w:rFonts w:ascii="Arial" w:hAnsi="Arial" w:cs="Arial"/>
          <w:color w:val="363A47"/>
          <w:shd w:val="clear" w:color="auto" w:fill="FFFFFF"/>
          <w:lang w:val="en-US"/>
        </w:rPr>
        <w:t>Base</w:t>
      </w:r>
      <w:r>
        <w:rPr>
          <w:rFonts w:ascii="Arial" w:hAnsi="Arial" w:cs="Arial"/>
          <w:color w:val="363A47"/>
          <w:shd w:val="clear" w:color="auto" w:fill="FFFFFF"/>
        </w:rPr>
        <w:t>.</w:t>
      </w:r>
    </w:p>
    <w:p w:rsidR="00D726EF" w:rsidRPr="00117F9A" w:rsidRDefault="00D726EF">
      <w:pPr>
        <w:rPr>
          <w:rFonts w:ascii="Arial" w:hAnsi="Arial" w:cs="Arial"/>
          <w:color w:val="363A47"/>
          <w:shd w:val="clear" w:color="auto" w:fill="FFFFFF"/>
        </w:rPr>
      </w:pPr>
    </w:p>
    <w:p w:rsidR="00D726EF" w:rsidRPr="00117F9A" w:rsidRDefault="00D726EF">
      <w:pPr>
        <w:rPr>
          <w:rFonts w:ascii="Arial" w:hAnsi="Arial" w:cs="Arial"/>
          <w:color w:val="363A47"/>
          <w:shd w:val="clear" w:color="auto" w:fill="FFFFFF"/>
        </w:rPr>
      </w:pPr>
    </w:p>
    <w:p w:rsidR="00D726EF" w:rsidRDefault="00D726EF">
      <w:pPr>
        <w:rPr>
          <w:rFonts w:ascii="Arial" w:hAnsi="Arial" w:cs="Arial"/>
          <w:color w:val="363A47"/>
          <w:shd w:val="clear" w:color="auto" w:fill="FFFFFF"/>
          <w:lang w:val="en-US"/>
        </w:rPr>
      </w:pPr>
      <w:r>
        <w:rPr>
          <w:rFonts w:ascii="Arial" w:hAnsi="Arial" w:cs="Arial"/>
          <w:noProof/>
          <w:color w:val="363A47"/>
          <w:shd w:val="clear" w:color="auto" w:fill="FFFFFF"/>
          <w:lang w:eastAsia="ru-RU"/>
        </w:rPr>
        <w:drawing>
          <wp:inline distT="0" distB="0" distL="0" distR="0">
            <wp:extent cx="5713095" cy="5713095"/>
            <wp:effectExtent l="19050" t="0" r="1905" b="0"/>
            <wp:docPr id="2" name="Рисунок 3" descr="C:\Users\КЦСОН\Desktop\Измайлова Г.В\7dae5695a5f684f68412484cd4513e67b8b0ca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ЦСОН\Desktop\Измайлова Г.В\7dae5695a5f684f68412484cd4513e67b8b0cae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26EF" w:rsidRDefault="00D726EF">
      <w:pPr>
        <w:rPr>
          <w:rFonts w:ascii="Arial" w:hAnsi="Arial" w:cs="Arial"/>
          <w:color w:val="363A47"/>
          <w:shd w:val="clear" w:color="auto" w:fill="FFFFFF"/>
          <w:lang w:val="en-US"/>
        </w:rPr>
      </w:pPr>
    </w:p>
    <w:p w:rsidR="00D726EF" w:rsidRPr="00034889" w:rsidRDefault="00D726EF" w:rsidP="00D726EF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5E6265"/>
          <w:sz w:val="22"/>
          <w:szCs w:val="22"/>
        </w:rPr>
      </w:pPr>
      <w:proofErr w:type="spellStart"/>
      <w:r w:rsidRPr="00034889">
        <w:rPr>
          <w:rFonts w:asciiTheme="minorHAnsi" w:hAnsiTheme="minorHAnsi" w:cstheme="minorHAnsi"/>
          <w:color w:val="5E6265"/>
          <w:sz w:val="22"/>
          <w:szCs w:val="22"/>
        </w:rPr>
        <w:t>Barry</w:t>
      </w:r>
      <w:proofErr w:type="spellEnd"/>
      <w:r w:rsidRPr="00034889">
        <w:rPr>
          <w:rFonts w:asciiTheme="minorHAnsi" w:hAnsiTheme="minorHAnsi" w:cstheme="minorHAnsi"/>
          <w:color w:val="5E6265"/>
          <w:sz w:val="22"/>
          <w:szCs w:val="22"/>
        </w:rPr>
        <w:t xml:space="preserve"> </w:t>
      </w:r>
      <w:proofErr w:type="spellStart"/>
      <w:r w:rsidRPr="00034889">
        <w:rPr>
          <w:rFonts w:asciiTheme="minorHAnsi" w:hAnsiTheme="minorHAnsi" w:cstheme="minorHAnsi"/>
          <w:color w:val="5E6265"/>
          <w:sz w:val="22"/>
          <w:szCs w:val="22"/>
        </w:rPr>
        <w:t>Base</w:t>
      </w:r>
      <w:proofErr w:type="spellEnd"/>
      <w:r w:rsidRPr="00034889">
        <w:rPr>
          <w:rFonts w:asciiTheme="minorHAnsi" w:hAnsiTheme="minorHAnsi" w:cstheme="minorHAnsi"/>
          <w:color w:val="5E6265"/>
          <w:sz w:val="22"/>
          <w:szCs w:val="22"/>
        </w:rPr>
        <w:t xml:space="preserve"> — опора под спину для лежачих больных. Изделие принимает 5 положений, что позволяет найти наиболее удобную конфигурацию для пациента.</w:t>
      </w:r>
    </w:p>
    <w:p w:rsidR="00D726EF" w:rsidRPr="00034889" w:rsidRDefault="00D726EF" w:rsidP="00D726EF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5E6265"/>
          <w:sz w:val="22"/>
          <w:szCs w:val="22"/>
        </w:rPr>
      </w:pPr>
    </w:p>
    <w:p w:rsidR="00D726EF" w:rsidRPr="00034889" w:rsidRDefault="00D726EF" w:rsidP="00D726EF">
      <w:pPr>
        <w:pStyle w:val="a3"/>
        <w:spacing w:before="0" w:beforeAutospacing="0" w:after="0" w:afterAutospacing="0"/>
        <w:rPr>
          <w:rFonts w:asciiTheme="minorHAnsi" w:hAnsiTheme="minorHAnsi" w:cstheme="minorHAnsi"/>
          <w:color w:val="5E6265"/>
          <w:sz w:val="22"/>
          <w:szCs w:val="22"/>
        </w:rPr>
      </w:pPr>
      <w:r w:rsidRPr="00034889">
        <w:rPr>
          <w:rFonts w:asciiTheme="minorHAnsi" w:hAnsiTheme="minorHAnsi" w:cstheme="minorHAnsi"/>
          <w:color w:val="5E6265"/>
          <w:sz w:val="22"/>
          <w:szCs w:val="22"/>
        </w:rPr>
        <w:t>Каркас опоры выполнен из стали с порошковым напылением. Это обеспечивает долговечность и прочность. Обивка - сетчатый полиэстер синего цвета, который позволяет воздуху свободно циркулировать. Изделие способно выдержать нагрузку в 100 кг, а сам вес опоры составляет 2,5 кг.</w:t>
      </w:r>
    </w:p>
    <w:p w:rsidR="00D726EF" w:rsidRPr="005F0051" w:rsidRDefault="00D726EF">
      <w:pPr>
        <w:rPr>
          <w:rFonts w:cstheme="minorHAnsi"/>
        </w:rPr>
      </w:pPr>
    </w:p>
    <w:p w:rsidR="00ED6505" w:rsidRPr="005F0051" w:rsidRDefault="00ED6505"/>
    <w:p w:rsidR="00ED6505" w:rsidRPr="005F0051" w:rsidRDefault="00ED6505"/>
    <w:p w:rsidR="00ED6505" w:rsidRPr="00034889" w:rsidRDefault="00034889">
      <w:r>
        <w:lastRenderedPageBreak/>
        <w:t xml:space="preserve">7.Противопролежневая система </w:t>
      </w:r>
      <w:r>
        <w:rPr>
          <w:lang w:val="en-US"/>
        </w:rPr>
        <w:t>Barry</w:t>
      </w:r>
      <w:r w:rsidRPr="00034889">
        <w:t xml:space="preserve"> </w:t>
      </w:r>
      <w:proofErr w:type="spellStart"/>
      <w:r>
        <w:rPr>
          <w:lang w:val="en-US"/>
        </w:rPr>
        <w:t>Serio</w:t>
      </w:r>
      <w:proofErr w:type="spellEnd"/>
      <w:r w:rsidRPr="00034889">
        <w:t xml:space="preserve"> </w:t>
      </w:r>
      <w:r>
        <w:rPr>
          <w:lang w:val="en-US"/>
        </w:rPr>
        <w:t>Plus</w:t>
      </w:r>
      <w:r w:rsidRPr="00034889">
        <w:t xml:space="preserve">? 200*90*7 </w:t>
      </w:r>
      <w:r>
        <w:t>см.</w:t>
      </w:r>
    </w:p>
    <w:p w:rsidR="00ED6505" w:rsidRPr="00034889" w:rsidRDefault="00ED6505"/>
    <w:p w:rsidR="00ED6505" w:rsidRPr="00034889" w:rsidRDefault="00ED6505"/>
    <w:p w:rsidR="00ED6505" w:rsidRPr="00034889" w:rsidRDefault="00ED6505"/>
    <w:p w:rsidR="00ED6505" w:rsidRPr="005F0051" w:rsidRDefault="00ED6505" w:rsidP="004C6D8B">
      <w:r>
        <w:rPr>
          <w:noProof/>
          <w:lang w:eastAsia="ru-RU"/>
        </w:rPr>
        <w:drawing>
          <wp:inline distT="0" distB="0" distL="0" distR="0">
            <wp:extent cx="5237410" cy="3496666"/>
            <wp:effectExtent l="19050" t="0" r="1340" b="0"/>
            <wp:docPr id="6" name="Рисунок 6" descr="C:\Users\КЦСОН\Desktop\Измайлова Г.В\21602.f5509c7dfdf877dbc3729c0c698985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ЦСОН\Desktop\Измайлова Г.В\21602.f5509c7dfdf877dbc3729c0c6989855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3496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Противопролежневая система </w:t>
      </w:r>
      <w:proofErr w:type="spellStart"/>
      <w:r w:rsidRPr="00ED6505">
        <w:rPr>
          <w:rFonts w:eastAsia="Times New Roman" w:cstheme="minorHAnsi"/>
          <w:color w:val="444444"/>
          <w:spacing w:val="5"/>
          <w:lang w:eastAsia="ru-RU"/>
        </w:rPr>
        <w:t>Barry</w:t>
      </w:r>
      <w:proofErr w:type="spellEnd"/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 </w:t>
      </w:r>
      <w:proofErr w:type="spellStart"/>
      <w:r w:rsidRPr="00ED6505">
        <w:rPr>
          <w:rFonts w:eastAsia="Times New Roman" w:cstheme="minorHAnsi"/>
          <w:color w:val="444444"/>
          <w:spacing w:val="5"/>
          <w:lang w:eastAsia="ru-RU"/>
        </w:rPr>
        <w:t>Serio</w:t>
      </w:r>
      <w:proofErr w:type="spellEnd"/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 с ячеистой структурой рекомендована для профилактики и лечения пролежней легкой и средней степени риска. Благодаря простой эксплуатации может применяться как в домашних, так и в клинических условиях.</w:t>
      </w:r>
    </w:p>
    <w:p w:rsidR="00ED6505" w:rsidRPr="00ED6505" w:rsidRDefault="00ED6505" w:rsidP="00ED6505">
      <w:pPr>
        <w:shd w:val="clear" w:color="auto" w:fill="F7F7F7"/>
        <w:spacing w:after="0" w:line="240" w:lineRule="auto"/>
        <w:rPr>
          <w:rFonts w:ascii="Roboto" w:eastAsia="Times New Roman" w:hAnsi="Roboto" w:cs="Times New Roman"/>
          <w:color w:val="444444"/>
          <w:spacing w:val="5"/>
          <w:sz w:val="17"/>
          <w:szCs w:val="17"/>
          <w:lang w:eastAsia="ru-RU"/>
        </w:rPr>
      </w:pPr>
      <w:r>
        <w:rPr>
          <w:rFonts w:ascii="Roboto" w:eastAsia="Times New Roman" w:hAnsi="Roboto" w:cs="Times New Roman"/>
          <w:noProof/>
          <w:color w:val="444444"/>
          <w:spacing w:val="5"/>
          <w:sz w:val="17"/>
          <w:szCs w:val="17"/>
          <w:lang w:eastAsia="ru-RU"/>
        </w:rPr>
        <w:drawing>
          <wp:inline distT="0" distB="0" distL="0" distR="0">
            <wp:extent cx="3335655" cy="2077720"/>
            <wp:effectExtent l="0" t="0" r="0" b="0"/>
            <wp:docPr id="4" name="Рисунок 4" descr="https://salusmed.spb.ru/images/%D0%B9%D1%863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alusmed.spb.ru/images/%D0%B9%D1%86371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655" cy="207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505" w:rsidRPr="00ED6505" w:rsidRDefault="00ED6505" w:rsidP="00ED6505">
      <w:pPr>
        <w:shd w:val="clear" w:color="auto" w:fill="F7F7F7"/>
        <w:spacing w:after="58" w:line="240" w:lineRule="auto"/>
        <w:rPr>
          <w:rFonts w:eastAsia="Times New Roman" w:cstheme="minorHAnsi"/>
          <w:color w:val="444444"/>
          <w:spacing w:val="5"/>
          <w:lang w:eastAsia="ru-RU"/>
        </w:rPr>
      </w:pPr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В основе принципа действия системы </w:t>
      </w:r>
      <w:proofErr w:type="spellStart"/>
      <w:r w:rsidRPr="00ED6505">
        <w:rPr>
          <w:rFonts w:eastAsia="Times New Roman" w:cstheme="minorHAnsi"/>
          <w:color w:val="444444"/>
          <w:spacing w:val="5"/>
          <w:lang w:eastAsia="ru-RU"/>
        </w:rPr>
        <w:t>Barry</w:t>
      </w:r>
      <w:proofErr w:type="spellEnd"/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 </w:t>
      </w:r>
      <w:proofErr w:type="spellStart"/>
      <w:r w:rsidRPr="00ED6505">
        <w:rPr>
          <w:rFonts w:eastAsia="Times New Roman" w:cstheme="minorHAnsi"/>
          <w:color w:val="444444"/>
          <w:spacing w:val="5"/>
          <w:lang w:eastAsia="ru-RU"/>
        </w:rPr>
        <w:t>Serio</w:t>
      </w:r>
      <w:proofErr w:type="spellEnd"/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 лежит поочередное надувание и спускание компрессором ячеек матраса, что создает благоприятное массажное действие и переводит давление с одних частей тела на другие. В процессе работы массажной системы </w:t>
      </w:r>
      <w:proofErr w:type="spellStart"/>
      <w:r w:rsidRPr="00ED6505">
        <w:rPr>
          <w:rFonts w:eastAsia="Times New Roman" w:cstheme="minorHAnsi"/>
          <w:color w:val="444444"/>
          <w:spacing w:val="5"/>
          <w:lang w:eastAsia="ru-RU"/>
        </w:rPr>
        <w:t>Barry</w:t>
      </w:r>
      <w:proofErr w:type="spellEnd"/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 </w:t>
      </w:r>
      <w:proofErr w:type="spellStart"/>
      <w:r w:rsidRPr="00ED6505">
        <w:rPr>
          <w:rFonts w:eastAsia="Times New Roman" w:cstheme="minorHAnsi"/>
          <w:color w:val="444444"/>
          <w:spacing w:val="5"/>
          <w:lang w:eastAsia="ru-RU"/>
        </w:rPr>
        <w:t>Serio</w:t>
      </w:r>
      <w:proofErr w:type="spellEnd"/>
      <w:r w:rsidRPr="00ED6505">
        <w:rPr>
          <w:rFonts w:eastAsia="Times New Roman" w:cstheme="minorHAnsi"/>
          <w:color w:val="444444"/>
          <w:spacing w:val="5"/>
          <w:lang w:eastAsia="ru-RU"/>
        </w:rPr>
        <w:t xml:space="preserve"> точка опоры тела пациента постоянно меняется, что позволяет поддерживать жизнеспособность его мягких тканей.</w:t>
      </w:r>
    </w:p>
    <w:p w:rsidR="00ED6505" w:rsidRPr="00ED6505" w:rsidRDefault="00ED6505" w:rsidP="00ED6505">
      <w:pPr>
        <w:shd w:val="clear" w:color="auto" w:fill="F7F7F7"/>
        <w:spacing w:after="58" w:line="240" w:lineRule="auto"/>
        <w:rPr>
          <w:rFonts w:eastAsia="Times New Roman" w:cstheme="minorHAnsi"/>
          <w:color w:val="444444"/>
          <w:spacing w:val="5"/>
          <w:lang w:eastAsia="ru-RU"/>
        </w:rPr>
      </w:pPr>
      <w:r w:rsidRPr="00ED6505">
        <w:rPr>
          <w:rFonts w:eastAsia="Times New Roman" w:cstheme="minorHAnsi"/>
          <w:color w:val="444444"/>
          <w:spacing w:val="5"/>
          <w:lang w:eastAsia="ru-RU"/>
        </w:rPr>
        <w:t>Вентиляционные отверстия предотвращают опрелости, обеспечивают дыхание кожи. Матрас изготовлен из нетоксичного, совершенно безопасного для человека материала – поливинилхлорида, рассчитанного на долгий срок службы даже при постоянном использовании.</w:t>
      </w:r>
    </w:p>
    <w:p w:rsidR="00ED6505" w:rsidRPr="001428CA" w:rsidRDefault="001428CA">
      <w:r>
        <w:lastRenderedPageBreak/>
        <w:t xml:space="preserve">8. Устройство для приподнимания </w:t>
      </w:r>
      <w:r>
        <w:rPr>
          <w:lang w:val="en-US"/>
        </w:rPr>
        <w:t>Barry</w:t>
      </w:r>
      <w:r w:rsidRPr="001428CA">
        <w:t xml:space="preserve"> </w:t>
      </w:r>
      <w:proofErr w:type="spellStart"/>
      <w:r>
        <w:rPr>
          <w:lang w:val="en-US"/>
        </w:rPr>
        <w:t>Escada</w:t>
      </w:r>
      <w:proofErr w:type="spellEnd"/>
      <w:r>
        <w:t>.</w:t>
      </w:r>
    </w:p>
    <w:p w:rsidR="00ED6505" w:rsidRPr="001428CA" w:rsidRDefault="00ED6505"/>
    <w:p w:rsidR="005D52C9" w:rsidRPr="001428CA" w:rsidRDefault="005D52C9"/>
    <w:p w:rsidR="005D52C9" w:rsidRPr="001428CA" w:rsidRDefault="005D52C9"/>
    <w:p w:rsidR="005D52C9" w:rsidRPr="001428CA" w:rsidRDefault="005D52C9"/>
    <w:p w:rsidR="005D52C9" w:rsidRPr="005F0051" w:rsidRDefault="00340856">
      <w:r>
        <w:rPr>
          <w:noProof/>
          <w:lang w:eastAsia="ru-RU"/>
        </w:rPr>
        <w:drawing>
          <wp:inline distT="0" distB="0" distL="0" distR="0">
            <wp:extent cx="5713095" cy="5713095"/>
            <wp:effectExtent l="19050" t="0" r="1905" b="0"/>
            <wp:docPr id="7" name="Рисунок 7" descr="C:\Users\КЦСОН\Desktop\Измайлова Г.В\cb6b970c102a0ae642d043fa1f831e09161d77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ЦСОН\Desktop\Измайлова Г.В\cb6b970c102a0ae642d043fa1f831e09161d775e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095" cy="571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52C9" w:rsidRPr="00F819A5">
        <w:rPr>
          <w:rFonts w:cstheme="minorHAnsi"/>
          <w:color w:val="5E6265"/>
        </w:rPr>
        <w:t xml:space="preserve">Устройство для приподнимания </w:t>
      </w:r>
      <w:proofErr w:type="spellStart"/>
      <w:r w:rsidR="005D52C9" w:rsidRPr="00F819A5">
        <w:rPr>
          <w:rFonts w:cstheme="minorHAnsi"/>
          <w:color w:val="5E6265"/>
        </w:rPr>
        <w:t>Barry</w:t>
      </w:r>
      <w:proofErr w:type="spellEnd"/>
      <w:r w:rsidR="005D52C9" w:rsidRPr="00F819A5">
        <w:rPr>
          <w:rFonts w:cstheme="minorHAnsi"/>
          <w:color w:val="5E6265"/>
        </w:rPr>
        <w:t xml:space="preserve"> </w:t>
      </w:r>
      <w:proofErr w:type="spellStart"/>
      <w:r w:rsidR="005D52C9" w:rsidRPr="00F819A5">
        <w:rPr>
          <w:rFonts w:cstheme="minorHAnsi"/>
          <w:color w:val="5E6265"/>
        </w:rPr>
        <w:t>Escada</w:t>
      </w:r>
      <w:proofErr w:type="spellEnd"/>
      <w:r w:rsidR="005D52C9" w:rsidRPr="00F819A5">
        <w:rPr>
          <w:rFonts w:cstheme="minorHAnsi"/>
          <w:color w:val="5E6265"/>
        </w:rPr>
        <w:t xml:space="preserve"> предназначено для облегчения самостоятельного подъема с кровати или изменения положения тела в кровати малоподвижным людям или людям с травмами. </w:t>
      </w:r>
      <w:proofErr w:type="spellStart"/>
      <w:r w:rsidR="005D52C9" w:rsidRPr="00F819A5">
        <w:rPr>
          <w:rFonts w:cstheme="minorHAnsi"/>
          <w:color w:val="5E6265"/>
        </w:rPr>
        <w:t>Barry</w:t>
      </w:r>
      <w:proofErr w:type="spellEnd"/>
      <w:r w:rsidR="005D52C9" w:rsidRPr="00F819A5">
        <w:rPr>
          <w:rFonts w:cstheme="minorHAnsi"/>
          <w:color w:val="5E6265"/>
        </w:rPr>
        <w:t xml:space="preserve"> </w:t>
      </w:r>
      <w:proofErr w:type="spellStart"/>
      <w:r w:rsidR="005D52C9" w:rsidRPr="00F819A5">
        <w:rPr>
          <w:rFonts w:cstheme="minorHAnsi"/>
          <w:color w:val="5E6265"/>
        </w:rPr>
        <w:t>Escada</w:t>
      </w:r>
      <w:proofErr w:type="spellEnd"/>
      <w:r w:rsidR="005D52C9" w:rsidRPr="00F819A5">
        <w:rPr>
          <w:rFonts w:cstheme="minorHAnsi"/>
          <w:color w:val="5E6265"/>
        </w:rPr>
        <w:t xml:space="preserve"> призвано создать дополнительный комфорт пациентам, облегчить уход родным и близким и поддержать уют в комнате, не нагромождая ее крупногабаритными устройствами с похожим назначением. </w:t>
      </w:r>
      <w:proofErr w:type="spellStart"/>
      <w:r w:rsidR="005D52C9" w:rsidRPr="00F819A5">
        <w:rPr>
          <w:rFonts w:cstheme="minorHAnsi"/>
          <w:color w:val="5E6265"/>
        </w:rPr>
        <w:t>Barry</w:t>
      </w:r>
      <w:proofErr w:type="spellEnd"/>
      <w:r w:rsidR="005D52C9" w:rsidRPr="00F819A5">
        <w:rPr>
          <w:rFonts w:cstheme="minorHAnsi"/>
          <w:color w:val="5E6265"/>
        </w:rPr>
        <w:t xml:space="preserve"> </w:t>
      </w:r>
      <w:proofErr w:type="spellStart"/>
      <w:r w:rsidR="005D52C9" w:rsidRPr="00F819A5">
        <w:rPr>
          <w:rFonts w:cstheme="minorHAnsi"/>
          <w:color w:val="5E6265"/>
        </w:rPr>
        <w:t>Escada</w:t>
      </w:r>
      <w:proofErr w:type="spellEnd"/>
      <w:r w:rsidR="005D52C9" w:rsidRPr="00F819A5">
        <w:rPr>
          <w:rFonts w:cstheme="minorHAnsi"/>
          <w:color w:val="5E6265"/>
        </w:rPr>
        <w:t xml:space="preserve"> удобно хранить, перемещать и, </w:t>
      </w:r>
      <w:proofErr w:type="gramStart"/>
      <w:r w:rsidR="005D52C9" w:rsidRPr="00F819A5">
        <w:rPr>
          <w:rFonts w:cstheme="minorHAnsi"/>
          <w:color w:val="5E6265"/>
        </w:rPr>
        <w:t>самое</w:t>
      </w:r>
      <w:proofErr w:type="gramEnd"/>
      <w:r w:rsidR="005D52C9" w:rsidRPr="00F819A5">
        <w:rPr>
          <w:rFonts w:cstheme="minorHAnsi"/>
          <w:color w:val="5E6265"/>
        </w:rPr>
        <w:t xml:space="preserve"> важное, пользоваться им.</w:t>
      </w:r>
    </w:p>
    <w:p w:rsidR="005D52C9" w:rsidRDefault="005D52C9"/>
    <w:p w:rsidR="00F819A5" w:rsidRDefault="00F819A5"/>
    <w:p w:rsidR="00F819A5" w:rsidRPr="00F819A5" w:rsidRDefault="00F819A5">
      <w:pPr>
        <w:rPr>
          <w:sz w:val="28"/>
          <w:szCs w:val="28"/>
        </w:rPr>
      </w:pPr>
      <w:r w:rsidRPr="00F819A5">
        <w:rPr>
          <w:sz w:val="28"/>
          <w:szCs w:val="28"/>
        </w:rPr>
        <w:lastRenderedPageBreak/>
        <w:t xml:space="preserve">Обращаться по вопросам получения Технических средств реабилитации по номеру телефона </w:t>
      </w:r>
    </w:p>
    <w:p w:rsidR="00F819A5" w:rsidRPr="00F819A5" w:rsidRDefault="00F819A5">
      <w:pPr>
        <w:rPr>
          <w:sz w:val="32"/>
        </w:rPr>
      </w:pPr>
      <w:r w:rsidRPr="00F819A5">
        <w:rPr>
          <w:sz w:val="32"/>
        </w:rPr>
        <w:t xml:space="preserve">8 383 </w:t>
      </w:r>
      <w:r>
        <w:rPr>
          <w:sz w:val="32"/>
        </w:rPr>
        <w:t xml:space="preserve">48 </w:t>
      </w:r>
      <w:r w:rsidRPr="00F819A5">
        <w:rPr>
          <w:sz w:val="32"/>
        </w:rPr>
        <w:t xml:space="preserve"> 23-088</w:t>
      </w:r>
    </w:p>
    <w:p w:rsidR="005D52C9" w:rsidRPr="005D52C9" w:rsidRDefault="005D52C9"/>
    <w:sectPr w:rsidR="005D52C9" w:rsidRPr="005D52C9" w:rsidSect="00F3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C3524"/>
    <w:multiLevelType w:val="hybridMultilevel"/>
    <w:tmpl w:val="C590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A27C1"/>
    <w:multiLevelType w:val="multilevel"/>
    <w:tmpl w:val="B21C6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87962"/>
    <w:multiLevelType w:val="multilevel"/>
    <w:tmpl w:val="AAB6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526D8"/>
    <w:rsid w:val="00023655"/>
    <w:rsid w:val="00034889"/>
    <w:rsid w:val="000D0B16"/>
    <w:rsid w:val="00117F9A"/>
    <w:rsid w:val="001428CA"/>
    <w:rsid w:val="002064AA"/>
    <w:rsid w:val="00261556"/>
    <w:rsid w:val="00340856"/>
    <w:rsid w:val="00377628"/>
    <w:rsid w:val="004238F1"/>
    <w:rsid w:val="004274E6"/>
    <w:rsid w:val="00471738"/>
    <w:rsid w:val="004C6D8B"/>
    <w:rsid w:val="004F0FA9"/>
    <w:rsid w:val="00593D39"/>
    <w:rsid w:val="005D52C9"/>
    <w:rsid w:val="005F0051"/>
    <w:rsid w:val="006F48A7"/>
    <w:rsid w:val="00877D85"/>
    <w:rsid w:val="008A47A4"/>
    <w:rsid w:val="009E44B1"/>
    <w:rsid w:val="00B066C7"/>
    <w:rsid w:val="00B41815"/>
    <w:rsid w:val="00BC3D13"/>
    <w:rsid w:val="00D02B5A"/>
    <w:rsid w:val="00D527BE"/>
    <w:rsid w:val="00D726EF"/>
    <w:rsid w:val="00DA6AA0"/>
    <w:rsid w:val="00ED6505"/>
    <w:rsid w:val="00F31A50"/>
    <w:rsid w:val="00F526D8"/>
    <w:rsid w:val="00F819A5"/>
    <w:rsid w:val="00FD2369"/>
    <w:rsid w:val="00FD5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2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26D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7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173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93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9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</dc:creator>
  <cp:lastModifiedBy>КЦСОН</cp:lastModifiedBy>
  <cp:revision>21</cp:revision>
  <cp:lastPrinted>2024-04-17T14:50:00Z</cp:lastPrinted>
  <dcterms:created xsi:type="dcterms:W3CDTF">2024-04-17T11:48:00Z</dcterms:created>
  <dcterms:modified xsi:type="dcterms:W3CDTF">2024-04-18T08:21:00Z</dcterms:modified>
</cp:coreProperties>
</file>